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Default="00191921" w:rsidP="00191921">
      <w:pPr>
        <w:spacing w:after="120"/>
        <w:rPr>
          <w:b/>
          <w:bCs/>
          <w:kern w:val="28"/>
          <w:sz w:val="22"/>
          <w:szCs w:val="22"/>
          <w:lang w:val="bg-BG"/>
        </w:rPr>
      </w:pPr>
      <w:r>
        <w:rPr>
          <w:b/>
          <w:bCs/>
          <w:noProof/>
          <w:kern w:val="28"/>
          <w:sz w:val="22"/>
          <w:szCs w:val="22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2E2D96" w:rsidRDefault="00C3578E" w:rsidP="008D17D6">
      <w:pPr>
        <w:spacing w:before="240" w:after="120"/>
        <w:jc w:val="center"/>
        <w:rPr>
          <w:b/>
          <w:sz w:val="18"/>
          <w:szCs w:val="18"/>
          <w:lang w:val="bg-BG"/>
        </w:rPr>
      </w:pPr>
      <w:r w:rsidRPr="00385EBD">
        <w:rPr>
          <w:b/>
          <w:bCs/>
          <w:kern w:val="28"/>
          <w:sz w:val="22"/>
          <w:szCs w:val="22"/>
          <w:lang w:val="bg-BG"/>
        </w:rPr>
        <w:t xml:space="preserve">КРИТЕРИИ ЗА </w:t>
      </w:r>
      <w:r w:rsidR="00191921" w:rsidRPr="00191921">
        <w:rPr>
          <w:b/>
          <w:bCs/>
          <w:kern w:val="28"/>
          <w:sz w:val="22"/>
          <w:szCs w:val="22"/>
          <w:lang w:val="bg-BG"/>
        </w:rPr>
        <w:t>АДМИНИСТРАТИВНО СЪОТВЕТСТВИЕ И ДОПУСТИМОСТ</w:t>
      </w:r>
      <w:r w:rsidR="00765A29">
        <w:rPr>
          <w:b/>
          <w:bCs/>
          <w:kern w:val="28"/>
          <w:sz w:val="22"/>
          <w:szCs w:val="22"/>
          <w:lang w:val="bg-BG"/>
        </w:rPr>
        <w:t xml:space="preserve"> </w:t>
      </w:r>
    </w:p>
    <w:p w:rsidR="003C3787" w:rsidRPr="008D17D6" w:rsidRDefault="003C3787" w:rsidP="00E50171">
      <w:pPr>
        <w:spacing w:after="120"/>
        <w:rPr>
          <w:rFonts w:ascii="Times New Roman" w:hAnsi="Times New Roman"/>
          <w:b/>
          <w:sz w:val="16"/>
          <w:szCs w:val="16"/>
          <w:u w:val="single"/>
          <w:lang w:val="bg-BG"/>
        </w:rPr>
      </w:pPr>
    </w:p>
    <w:tbl>
      <w:tblPr>
        <w:tblW w:w="52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8"/>
        <w:gridCol w:w="5084"/>
        <w:gridCol w:w="565"/>
        <w:gridCol w:w="567"/>
        <w:gridCol w:w="567"/>
        <w:gridCol w:w="2268"/>
      </w:tblGrid>
      <w:tr w:rsidR="006B6F74" w:rsidRPr="00765A29" w:rsidTr="006B6F74">
        <w:trPr>
          <w:trHeight w:val="300"/>
          <w:tblHeader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6B6F74" w:rsidRDefault="006B6F74" w:rsidP="00350DA1">
            <w:pPr>
              <w:spacing w:before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Номер и наименование на проектната идея:</w:t>
            </w:r>
          </w:p>
        </w:tc>
      </w:tr>
      <w:tr w:rsidR="006B6F74" w:rsidRPr="00765A29" w:rsidTr="006B6F74">
        <w:trPr>
          <w:trHeight w:val="300"/>
          <w:tblHeader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</w:t>
            </w:r>
            <w:r w:rsidR="0019192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а административно съответствие и допустимост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Да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Не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765A29" w:rsidRPr="00765A29" w:rsidRDefault="00191921" w:rsidP="00350DA1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Н</w:t>
            </w:r>
            <w:r w:rsidR="00765A29"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  <w:r w:rsidRPr="00765A29">
              <w:rPr>
                <w:rStyle w:val="FootnoteReference"/>
                <w:rFonts w:ascii="Times New Roman" w:hAnsi="Times New Roman"/>
                <w:b/>
                <w:sz w:val="22"/>
                <w:szCs w:val="22"/>
                <w:lang w:val="bg-BG"/>
              </w:rPr>
              <w:footnoteReference w:id="1"/>
            </w:r>
          </w:p>
        </w:tc>
      </w:tr>
      <w:tr w:rsidR="006B6F74" w:rsidRPr="00765A29" w:rsidTr="006B6F74">
        <w:trPr>
          <w:trHeight w:val="418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973D3D" w:rsidRDefault="003F371E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3F371E">
              <w:rPr>
                <w:rFonts w:ascii="Times New Roman" w:eastAsia="Calibri" w:hAnsi="Times New Roman"/>
                <w:sz w:val="22"/>
                <w:szCs w:val="22"/>
                <w:lang w:val="bg-BG"/>
              </w:rPr>
              <w:t>Формулярът за кандидатстване и приложението към него са подадени съгласно образците в изискуемия формат</w:t>
            </w:r>
            <w:r w:rsidR="00973D3D" w:rsidRPr="00973D3D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19192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191921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0A0CA2" w:rsidTr="006B6F74">
        <w:trPr>
          <w:trHeight w:val="5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921" w:rsidRPr="00191921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192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973D3D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Всички раздели и полета на формуляра за кандидатстване са попълнени съгласно указанията за попълването им.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Формулярът е подписан с квалифициран електронен подпис (КЕП) от представляващия кандидата или оправомощено/упълномощено за целите на подаване на проектната идея лице.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5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973D3D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Приложен е документ за оправомощаване/упълномощаване за подаване на проектната идея (ако е приложимо).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5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973D3D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Представени са всички документи от кандидата и партньора (ако е приложимо), които се изискват за целите на кандидатстването, описани в настоящите указания, като документите за които е указано</w:t>
            </w:r>
            <w:r w:rsidR="003F371E">
              <w:rPr>
                <w:rFonts w:ascii="Times New Roman" w:hAnsi="Times New Roman"/>
                <w:sz w:val="22"/>
                <w:szCs w:val="22"/>
                <w:lang w:val="bg-BG"/>
              </w:rPr>
              <w:t>,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са подписани и приложени в изискуемия формат.</w:t>
            </w:r>
            <w:r w:rsidR="00765A29" w:rsidRPr="00765A29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6.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973D3D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Кандидатът и партньорите, за които е предвидено да получат финансиране по ПРР са допустими съгласно Указанията.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973D3D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Общият размер на БФП за проектната идея </w:t>
            </w:r>
            <w:r w:rsidR="003F371E" w:rsidRPr="003F371E">
              <w:rPr>
                <w:rFonts w:ascii="Times New Roman" w:eastAsia="Calibri" w:hAnsi="Times New Roman"/>
                <w:sz w:val="22"/>
                <w:szCs w:val="22"/>
                <w:lang w:val="bg-BG"/>
              </w:rPr>
              <w:t>съответства на минималния и на максималния праг на финансиране, съгласно Указанията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5A29" w:rsidRPr="00765A29" w:rsidRDefault="00765A29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A29" w:rsidRPr="00765A29" w:rsidRDefault="00765A29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D5E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8.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3D" w:rsidRPr="00765A29" w:rsidRDefault="00973D3D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Броят на партньорите е най-много 5 – кандидат/водещ партньор и 4 партньора (приложимо в случай на партньорство).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D5E" w:rsidRPr="00765A29" w:rsidRDefault="003D3D5E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D5E" w:rsidRPr="00765A29" w:rsidRDefault="003D3D5E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3D5E" w:rsidRPr="00765A29" w:rsidRDefault="003D3D5E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5E" w:rsidRPr="00765A29" w:rsidRDefault="003D3D5E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973D3D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9.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Участието на всички включени партньори в 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проектната идея е обосновано (приложимо </w:t>
            </w:r>
            <w:r w:rsidR="00947B0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партньорство).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A1402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мерки от различни сектори е обоснован интегриран ефект на мерките.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A1402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съответства на целите и приоритетите на ПИРО на съответната община.</w:t>
            </w: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A1402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12.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Дейностите в обхвата на проектната идея са в съответствие с допустимите дейности съгласно настоящите указания.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A1402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13.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Продължителността на изпълнение на проектната идея съответства на максималната продължителност, съгласно раздел 14.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A1402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14.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D3D" w:rsidRPr="00973D3D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Инвестициите в обектите на интервенция, включени в проектната идея, съответстват на националните стратегии и картиране на нуждите от държавните институции, отговорни за разработването на тези политики (приложимо само за сектори пътна инфраструктура, </w:t>
            </w:r>
            <w:r w:rsidR="003F371E" w:rsidRPr="003F371E">
              <w:rPr>
                <w:rFonts w:ascii="Times New Roman" w:eastAsia="Calibri" w:hAnsi="Times New Roman"/>
                <w:sz w:val="22"/>
                <w:szCs w:val="22"/>
                <w:lang w:val="bg-BG"/>
              </w:rPr>
              <w:t>образователна инфраструктура, здравна инфраструктура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, социална политика и култура) </w:t>
            </w:r>
            <w:r w:rsidRPr="008D17D6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или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за конкретния обект е предоставено писмо от съответния компетентен орган, с което се удостоверява че:</w:t>
            </w:r>
          </w:p>
          <w:p w:rsidR="00973D3D" w:rsidRPr="00973D3D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1. Предвидените инвестиции в конкретния обект съответстват на националните приоритети в сектора.</w:t>
            </w:r>
          </w:p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2. Компетентният орган се ангажира да включи в картата съответния обект до подаването на проектно предложение на </w:t>
            </w:r>
            <w:r w:rsidR="003F371E">
              <w:rPr>
                <w:rFonts w:ascii="Times New Roman" w:hAnsi="Times New Roman"/>
                <w:sz w:val="22"/>
                <w:szCs w:val="22"/>
                <w:lang w:val="bg-BG"/>
              </w:rPr>
              <w:t>Ф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аза 2.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A1402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921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Всяка дейност, предвидена за финансиране със средства от ПРР е обвързана със съответните приложими индикатори </w:t>
            </w:r>
            <w:r w:rsidR="0014511A" w:rsidRPr="0014511A">
              <w:rPr>
                <w:rFonts w:ascii="Times New Roman" w:eastAsia="Calibri" w:hAnsi="Times New Roman"/>
                <w:sz w:val="22"/>
                <w:szCs w:val="22"/>
                <w:lang w:val="bg-BG"/>
              </w:rPr>
              <w:t xml:space="preserve">или за мярката няма приложим индикатор </w:t>
            </w: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съгласно Приложение Б7.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RDefault="00A1402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16.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Посочен е броят на населението, което ще бъде облагодетелствано от изпълнението на мерките в рамките на проектната идея.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022" w:rsidRPr="00765A29" w:rsidRDefault="00A14022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022" w:rsidRPr="00765A29" w:rsidDel="00F94836" w:rsidRDefault="00A14022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1921" w:rsidRPr="00BC3887" w:rsidRDefault="00191921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17.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6F8" w:rsidRPr="00765A29" w:rsidRDefault="00973D3D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мерки, насочени към развитието на устойчива градска мобилност, мерките са в съответствие с Плана за устойчива градска мобилност на съответната община или е предвидено разработването на План за устойчива градска мобилност в рамките на проектната идея.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Del="00F94836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14511A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1A" w:rsidRPr="00BC3887" w:rsidRDefault="0014511A" w:rsidP="0014511A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18. 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1A" w:rsidRPr="00973D3D" w:rsidRDefault="0014511A" w:rsidP="0014511A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14511A">
              <w:rPr>
                <w:rFonts w:ascii="Times New Roman" w:eastAsia="Calibri" w:hAnsi="Times New Roman"/>
                <w:sz w:val="22"/>
                <w:szCs w:val="22"/>
                <w:lang w:val="bg-BG"/>
              </w:rPr>
              <w:t>В случай на предвидени инвестиции в транспортна инфраструктура и съоръжения за движение на моторни превозни средства в рамките на мерките за развитие на устойчивата градска мобилност, инвестициите са обосновани с развитието на интегрираната система на обществения транспорт и по-специално – обособяване на отделни ленти за движение на линиите на градския транспорт или разкриване на нови маршрутни линии в съответствие с ПУГМ на общината.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1A" w:rsidRPr="00765A29" w:rsidRDefault="0014511A" w:rsidP="0014511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1A" w:rsidRPr="00765A29" w:rsidRDefault="0014511A" w:rsidP="0014511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511A" w:rsidRPr="00765A29" w:rsidRDefault="0014511A" w:rsidP="0014511A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11A" w:rsidRPr="00765A29" w:rsidDel="00F94836" w:rsidRDefault="0014511A" w:rsidP="0014511A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5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947B0C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19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интервенции в сгради е предвидено изпълнението на мерки за зелена градска среда.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6B6F74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577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14511A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8D17D6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Дейностите не попадат в обхвата на правилата по държавните помощи или когато попадат изрично са посочени дейностите и партньорите, за които следва да бъде осигурено съответствие.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14511A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21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Представена е обосновка, демонстрираща подобряване на свързаността между териториите, създаване на функционални връзки и е доказан принос на мерките за общинска пътна инфраструктура за постигане на целите за социално включване и икономическо развитие (</w:t>
            </w:r>
            <w:r w:rsidRPr="008D17D6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приложимо само в случай на инвестиции в общински пътища от IV клас</w:t>
            </w: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).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6B6F74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14511A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22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A8160D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Инфраструктурните мерки са комбинирани с подходящи меки мерки (</w:t>
            </w:r>
            <w:r w:rsidRPr="008D17D6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приложимо само за проектни идеи, предвиждащи инвестиции по ПРР в социална и/или в образователна  инфраструктура)</w:t>
            </w: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6B6F74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14511A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23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Предложената за създаване нова социална услуга е включена в одобреното от общинския съвет предложение за планирането в общината на социалните услуги на общинско и областно ниво </w:t>
            </w: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>по чл. 41, ал. 1 от Наредбата за планиране на социалните услуги (</w:t>
            </w:r>
            <w:r w:rsidRPr="008D17D6">
              <w:rPr>
                <w:rFonts w:ascii="Times New Roman" w:hAnsi="Times New Roman"/>
                <w:i/>
                <w:sz w:val="22"/>
                <w:szCs w:val="22"/>
                <w:lang w:val="bg-BG"/>
              </w:rPr>
              <w:t>приложимо само в случай на инвестиции в социална инфраструктура</w:t>
            </w:r>
            <w:r w:rsidR="008574D0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)</w:t>
            </w: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6B6F74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6B6F74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bookmarkStart w:id="0" w:name="_GoBack"/>
        <w:bookmarkEnd w:id="0"/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14511A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24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8D17D6">
            <w:pPr>
              <w:spacing w:before="120" w:after="120"/>
              <w:jc w:val="both"/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</w:pPr>
            <w:r w:rsidRPr="00BC3887">
              <w:rPr>
                <w:rFonts w:ascii="Times New Roman" w:eastAsia="ArialMT" w:hAnsi="Times New Roman"/>
                <w:bCs/>
                <w:sz w:val="22"/>
                <w:szCs w:val="22"/>
                <w:lang w:val="bg-BG" w:eastAsia="ja-JP"/>
              </w:rPr>
              <w:t>Предвидено е участието на независима организация в областта на основните права и правата на човека при подготовката и изпълнението на проектната идея (</w:t>
            </w:r>
            <w:r w:rsidRPr="008D17D6">
              <w:rPr>
                <w:rFonts w:ascii="Times New Roman" w:eastAsia="ArialMT" w:hAnsi="Times New Roman"/>
                <w:bCs/>
                <w:i/>
                <w:sz w:val="22"/>
                <w:szCs w:val="22"/>
                <w:lang w:val="bg-BG" w:eastAsia="ja-JP"/>
              </w:rPr>
              <w:t>приложимо само в случай на инвестиции в социална инфраструктура).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BC3887" w:rsidRPr="00765A29" w:rsidTr="006B6F74">
        <w:trPr>
          <w:trHeight w:val="300"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BC3887" w:rsidRDefault="0014511A" w:rsidP="008D17D6">
            <w:pPr>
              <w:widowControl w:val="0"/>
              <w:autoSpaceDE w:val="0"/>
              <w:autoSpaceDN w:val="0"/>
              <w:adjustRightInd w:val="0"/>
              <w:spacing w:before="120" w:after="120" w:line="276" w:lineRule="auto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25</w:t>
            </w:r>
            <w:r w:rsidR="00973D3D"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.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BC3887" w:rsidP="008D17D6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>В случай на инвестиции в дребномащабна туристическа инфраструктура, съответната инфраструктура е с цел развитието на съществуващ обект на културното или природното наследство</w:t>
            </w:r>
            <w:r w:rsidR="00816593">
              <w:rPr>
                <w:rFonts w:ascii="Times New Roman" w:hAnsi="Times New Roman"/>
                <w:sz w:val="22"/>
                <w:szCs w:val="22"/>
                <w:lang w:val="bg-BG"/>
              </w:rPr>
              <w:t>, като</w:t>
            </w:r>
            <w:r w:rsidRPr="00BC3887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общата стойност на инвестициите в дребномащабна инфраструктура, свързана с конкретния обект не надвишава 3 млн. евро.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17C7" w:rsidRPr="00765A29" w:rsidRDefault="00D317C7" w:rsidP="008D17D6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instrText xml:space="preserve"> FORMCHECKBOX </w:instrText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</w:r>
            <w:r w:rsidR="0026286C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separate"/>
            </w:r>
            <w:r w:rsidRPr="00765A29">
              <w:rPr>
                <w:rFonts w:ascii="Times New Roman" w:hAnsi="Times New Roman"/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7C7" w:rsidRPr="00765A29" w:rsidRDefault="00D317C7" w:rsidP="00350DA1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BC3887" w:rsidRDefault="00BC3887" w:rsidP="001B1B90">
      <w:pPr>
        <w:spacing w:after="120"/>
        <w:rPr>
          <w:sz w:val="22"/>
          <w:szCs w:val="22"/>
          <w:lang w:val="bg-BG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86"/>
      </w:tblGrid>
      <w:tr w:rsidR="00733274" w:rsidRPr="00304A79" w:rsidTr="00045007">
        <w:tc>
          <w:tcPr>
            <w:tcW w:w="9747" w:type="dxa"/>
          </w:tcPr>
          <w:p w:rsidR="00733274" w:rsidRDefault="00CE7959" w:rsidP="00045007">
            <w:pPr>
              <w:spacing w:after="120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  <w:r w:rsidRPr="00304A7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ЗАБЕЛЕЖКИ</w:t>
            </w:r>
            <w:r w:rsidR="00733274" w:rsidRPr="00304A79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:</w:t>
            </w:r>
          </w:p>
          <w:p w:rsidR="00CE7959" w:rsidRPr="00CE7959" w:rsidRDefault="00CE7959" w:rsidP="00045007">
            <w:pPr>
              <w:spacing w:after="120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CE7959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…………………………………………………………………………………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……………</w:t>
            </w:r>
            <w:r w:rsidRPr="00CE7959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……………………...</w:t>
            </w:r>
          </w:p>
          <w:p w:rsidR="00CE7959" w:rsidRPr="00CE7959" w:rsidRDefault="00CE7959" w:rsidP="00045007">
            <w:pPr>
              <w:spacing w:after="120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CE7959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……………………………………………………………………………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……………</w:t>
            </w:r>
            <w:r w:rsidRPr="00CE7959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…………………………...</w:t>
            </w:r>
          </w:p>
          <w:p w:rsidR="00CE7959" w:rsidRDefault="00CE7959" w:rsidP="00045007">
            <w:pPr>
              <w:spacing w:after="120"/>
              <w:rPr>
                <w:rFonts w:ascii="Times New Roman" w:hAnsi="Times New Roman"/>
                <w:i/>
                <w:sz w:val="24"/>
                <w:szCs w:val="24"/>
                <w:lang w:val="bg-BG"/>
              </w:rPr>
            </w:pPr>
            <w:r w:rsidRPr="00CE7959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………………………………………………………………………………</w:t>
            </w:r>
            <w:r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……………</w:t>
            </w:r>
            <w:r w:rsidRPr="00CE7959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………………………..</w:t>
            </w:r>
          </w:p>
          <w:p w:rsidR="00CE7959" w:rsidRPr="00CE7959" w:rsidRDefault="00CE7959" w:rsidP="00045007">
            <w:pPr>
              <w:spacing w:after="120"/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</w:pPr>
          </w:p>
        </w:tc>
      </w:tr>
    </w:tbl>
    <w:p w:rsidR="00733274" w:rsidRPr="008D17D6" w:rsidRDefault="00733274" w:rsidP="001B1B90">
      <w:pPr>
        <w:spacing w:after="120"/>
        <w:rPr>
          <w:sz w:val="22"/>
          <w:szCs w:val="22"/>
          <w:lang w:val="en-US"/>
        </w:rPr>
      </w:pPr>
    </w:p>
    <w:p w:rsidR="001B1B90" w:rsidRDefault="001B1B90" w:rsidP="001B1B90">
      <w:pPr>
        <w:spacing w:after="120"/>
        <w:rPr>
          <w:sz w:val="22"/>
          <w:szCs w:val="22"/>
          <w:lang w:val="bg-BG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103"/>
      </w:tblGrid>
      <w:tr w:rsidR="00D35AE5" w:rsidTr="008D17D6">
        <w:tc>
          <w:tcPr>
            <w:tcW w:w="4644" w:type="dxa"/>
          </w:tcPr>
          <w:p w:rsidR="00D35AE5" w:rsidRDefault="00D35AE5" w:rsidP="001B1B90">
            <w:pPr>
              <w:spacing w:after="120"/>
              <w:rPr>
                <w:sz w:val="22"/>
                <w:szCs w:val="22"/>
                <w:lang w:val="bg-BG"/>
              </w:rPr>
            </w:pPr>
          </w:p>
          <w:p w:rsidR="00D35AE5" w:rsidRPr="008D17D6" w:rsidRDefault="00D35AE5" w:rsidP="001B1B90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7D6">
              <w:rPr>
                <w:rFonts w:ascii="Times New Roman" w:hAnsi="Times New Roman"/>
                <w:sz w:val="24"/>
                <w:szCs w:val="24"/>
                <w:lang w:val="bg-BG"/>
              </w:rPr>
              <w:t>Изготвил:</w:t>
            </w:r>
          </w:p>
          <w:p w:rsidR="00D35AE5" w:rsidRPr="008D17D6" w:rsidRDefault="00D35AE5" w:rsidP="008D17D6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7D6">
              <w:rPr>
                <w:rFonts w:ascii="Times New Roman" w:hAnsi="Times New Roman"/>
                <w:sz w:val="24"/>
                <w:szCs w:val="24"/>
                <w:lang w:val="bg-BG"/>
              </w:rPr>
              <w:t>…………………………………………….</w:t>
            </w:r>
          </w:p>
          <w:p w:rsidR="00D35AE5" w:rsidRPr="008D17D6" w:rsidRDefault="00D35AE5" w:rsidP="008D17D6">
            <w:pPr>
              <w:spacing w:after="120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8D17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(</w:t>
            </w:r>
            <w:r w:rsidRPr="008D17D6">
              <w:rPr>
                <w:rFonts w:ascii="Times New Roman" w:hAnsi="Times New Roman"/>
                <w:i/>
                <w:sz w:val="24"/>
                <w:szCs w:val="24"/>
                <w:lang w:val="bg-BG"/>
              </w:rPr>
              <w:t>име, подпис</w:t>
            </w:r>
            <w:r w:rsidRPr="008D17D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)</w:t>
            </w:r>
          </w:p>
          <w:p w:rsidR="00D35AE5" w:rsidRPr="008D17D6" w:rsidRDefault="00D35AE5" w:rsidP="001B1B90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D17D6">
              <w:rPr>
                <w:rFonts w:ascii="Times New Roman" w:hAnsi="Times New Roman"/>
                <w:sz w:val="24"/>
                <w:szCs w:val="24"/>
                <w:lang w:val="bg-BG"/>
              </w:rPr>
              <w:t>Дата:………………</w:t>
            </w:r>
          </w:p>
          <w:p w:rsidR="00D35AE5" w:rsidRDefault="00D35AE5" w:rsidP="001B1B90">
            <w:pPr>
              <w:spacing w:after="120"/>
              <w:rPr>
                <w:sz w:val="22"/>
                <w:szCs w:val="22"/>
                <w:lang w:val="bg-BG"/>
              </w:rPr>
            </w:pPr>
          </w:p>
        </w:tc>
        <w:tc>
          <w:tcPr>
            <w:tcW w:w="5103" w:type="dxa"/>
          </w:tcPr>
          <w:p w:rsidR="00D35AE5" w:rsidRDefault="0026286C" w:rsidP="008D17D6">
            <w:pPr>
              <w:spacing w:after="120"/>
              <w:jc w:val="right"/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9" o:title=""/>
                  <o:lock v:ext="edit" ungrouping="t" rotation="t" cropping="t" verticies="t" text="t" grouping="t"/>
                  <o:signatureline v:ext="edit" id="{05ACFB5F-2E6D-4B1A-A07A-5299433A3D49}" provid="{00000000-0000-0000-0000-000000000000}" o:suggestedsigner2="Член на Звеното за подбор" issignatureline="t"/>
                </v:shape>
              </w:pict>
            </w:r>
          </w:p>
        </w:tc>
      </w:tr>
    </w:tbl>
    <w:p w:rsidR="00D35AE5" w:rsidRPr="008D17D6" w:rsidRDefault="00D35AE5" w:rsidP="00D35AE5">
      <w:pPr>
        <w:spacing w:after="120"/>
        <w:ind w:left="-142"/>
        <w:rPr>
          <w:rFonts w:ascii="Times New Roman" w:hAnsi="Times New Roman"/>
          <w:i/>
          <w:sz w:val="24"/>
          <w:szCs w:val="24"/>
          <w:u w:val="single"/>
          <w:lang w:val="bg-BG"/>
        </w:rPr>
      </w:pPr>
      <w:r w:rsidRPr="008D17D6">
        <w:rPr>
          <w:rFonts w:ascii="Times New Roman" w:hAnsi="Times New Roman"/>
          <w:i/>
          <w:sz w:val="24"/>
          <w:szCs w:val="24"/>
          <w:u w:val="single"/>
          <w:lang w:val="bg-BG"/>
        </w:rPr>
        <w:t xml:space="preserve">*Оценителният лист се подписва от експертите </w:t>
      </w:r>
      <w:r>
        <w:rPr>
          <w:rFonts w:ascii="Times New Roman" w:hAnsi="Times New Roman"/>
          <w:i/>
          <w:sz w:val="24"/>
          <w:szCs w:val="24"/>
          <w:u w:val="single"/>
          <w:lang w:val="bg-BG"/>
        </w:rPr>
        <w:t xml:space="preserve">електронно </w:t>
      </w:r>
      <w:r w:rsidRPr="008D17D6">
        <w:rPr>
          <w:rFonts w:ascii="Times New Roman" w:hAnsi="Times New Roman"/>
          <w:i/>
          <w:sz w:val="24"/>
          <w:szCs w:val="24"/>
          <w:u w:val="single"/>
          <w:lang w:val="bg-BG"/>
        </w:rPr>
        <w:t xml:space="preserve">с КЕП или </w:t>
      </w:r>
      <w:r>
        <w:rPr>
          <w:rFonts w:ascii="Times New Roman" w:hAnsi="Times New Roman"/>
          <w:i/>
          <w:sz w:val="24"/>
          <w:szCs w:val="24"/>
          <w:u w:val="single"/>
          <w:lang w:val="bg-BG"/>
        </w:rPr>
        <w:t>саморъчно</w:t>
      </w:r>
    </w:p>
    <w:sectPr w:rsidR="00D35AE5" w:rsidRPr="008D17D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86C" w:rsidRDefault="0026286C" w:rsidP="00856C69">
      <w:r>
        <w:separator/>
      </w:r>
    </w:p>
  </w:endnote>
  <w:endnote w:type="continuationSeparator" w:id="0">
    <w:p w:rsidR="0026286C" w:rsidRDefault="0026286C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9F" w:csb1="00000000"/>
  </w:font>
  <w:font w:name="ArialMT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8D17D6">
          <w:rPr>
            <w:rFonts w:ascii="Times New Roman" w:hAnsi="Times New Roman"/>
            <w:b/>
            <w:noProof/>
            <w:sz w:val="18"/>
            <w:szCs w:val="18"/>
            <w:lang w:val="bg-BG"/>
          </w:rPr>
          <w:t>4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86C" w:rsidRDefault="0026286C" w:rsidP="00856C69">
      <w:r>
        <w:separator/>
      </w:r>
    </w:p>
  </w:footnote>
  <w:footnote w:type="continuationSeparator" w:id="0">
    <w:p w:rsidR="0026286C" w:rsidRDefault="0026286C" w:rsidP="00856C69">
      <w:r>
        <w:continuationSeparator/>
      </w:r>
    </w:p>
  </w:footnote>
  <w:footnote w:id="1">
    <w:p w:rsidR="007E5141" w:rsidRPr="00783ABA" w:rsidRDefault="007E5141" w:rsidP="00765A29">
      <w:pPr>
        <w:pStyle w:val="FootnoteText"/>
        <w:tabs>
          <w:tab w:val="left" w:pos="8789"/>
        </w:tabs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Посочва се конкретният обект, за който се отнася критерият.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0"/>
    </w:tblGrid>
    <w:tr w:rsidR="000A0CA2" w:rsidRPr="000A0CA2" w:rsidTr="008D17D6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5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8D17D6">
      <w:trPr>
        <w:trHeight w:val="69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8D17D6">
          <w:pPr>
            <w:tabs>
              <w:tab w:val="center" w:pos="4153"/>
              <w:tab w:val="right" w:pos="8306"/>
            </w:tabs>
            <w:jc w:val="both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3" w:type="dxa"/>
          <w:gridSpan w:val="4"/>
          <w:shd w:val="clear" w:color="auto" w:fill="0033CC"/>
        </w:tcPr>
        <w:p w:rsidR="000A0CA2" w:rsidRPr="000A0CA2" w:rsidRDefault="000A0CA2" w:rsidP="000A0CA2">
          <w:pPr>
            <w:jc w:val="center"/>
            <w:rPr>
              <w:rFonts w:ascii="Times New Roman" w:hAnsi="Times New Roman"/>
              <w:b/>
              <w:bCs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ОЦЕНИТЕЛЕН ЛИСТ ЗА ПРОВЕРКА НА АДМИНИСТРАТИВНО СЪОТВЕТСТВИЕ И ДОПУСТИМОСТ</w:t>
          </w:r>
        </w:p>
      </w:tc>
    </w:tr>
    <w:tr w:rsidR="000A0CA2" w:rsidRPr="000A0CA2" w:rsidTr="008D17D6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0" w:type="dxa"/>
          <w:shd w:val="clear" w:color="auto" w:fill="auto"/>
          <w:vAlign w:val="bottom"/>
        </w:tcPr>
        <w:p w:rsidR="000A0CA2" w:rsidRPr="008D17D6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b/>
              <w:color w:val="000000"/>
              <w:sz w:val="24"/>
              <w:szCs w:val="24"/>
              <w:lang w:val="bg-BG"/>
            </w:rPr>
          </w:pPr>
          <w:r w:rsidRPr="008D17D6">
            <w:rPr>
              <w:rFonts w:ascii="Times New Roman" w:hAnsi="Times New Roman"/>
              <w:b/>
              <w:color w:val="000000"/>
              <w:sz w:val="24"/>
              <w:szCs w:val="24"/>
              <w:lang w:val="bg-BG"/>
            </w:rPr>
            <w:t>Приложение П.3</w:t>
          </w:r>
        </w:p>
      </w:tc>
    </w:tr>
  </w:tbl>
  <w:p w:rsidR="007E5141" w:rsidRPr="00191921" w:rsidRDefault="007E5141" w:rsidP="008D17D6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6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9"/>
  </w:num>
  <w:num w:numId="8">
    <w:abstractNumId w:val="18"/>
  </w:num>
  <w:num w:numId="9">
    <w:abstractNumId w:val="12"/>
  </w:num>
  <w:num w:numId="10">
    <w:abstractNumId w:val="6"/>
  </w:num>
  <w:num w:numId="11">
    <w:abstractNumId w:val="3"/>
  </w:num>
  <w:num w:numId="12">
    <w:abstractNumId w:val="8"/>
  </w:num>
  <w:num w:numId="13">
    <w:abstractNumId w:val="22"/>
  </w:num>
  <w:num w:numId="14">
    <w:abstractNumId w:val="21"/>
  </w:num>
  <w:num w:numId="15">
    <w:abstractNumId w:val="5"/>
  </w:num>
  <w:num w:numId="16">
    <w:abstractNumId w:val="17"/>
  </w:num>
  <w:num w:numId="17">
    <w:abstractNumId w:val="0"/>
  </w:num>
  <w:num w:numId="18">
    <w:abstractNumId w:val="2"/>
  </w:num>
  <w:num w:numId="19">
    <w:abstractNumId w:val="16"/>
  </w:num>
  <w:num w:numId="20">
    <w:abstractNumId w:val="4"/>
  </w:num>
  <w:num w:numId="21">
    <w:abstractNumId w:val="20"/>
  </w:num>
  <w:num w:numId="22">
    <w:abstractNumId w:val="11"/>
  </w:num>
  <w:num w:numId="23">
    <w:abstractNumId w:val="14"/>
  </w:num>
  <w:num w:numId="24">
    <w:abstractNumId w:val="1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1133E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71D97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14EEC"/>
    <w:rsid w:val="00125825"/>
    <w:rsid w:val="00127D38"/>
    <w:rsid w:val="00130F20"/>
    <w:rsid w:val="0013260E"/>
    <w:rsid w:val="0014511A"/>
    <w:rsid w:val="0014692D"/>
    <w:rsid w:val="001473A0"/>
    <w:rsid w:val="00147E3A"/>
    <w:rsid w:val="0015346F"/>
    <w:rsid w:val="0015420F"/>
    <w:rsid w:val="0018221B"/>
    <w:rsid w:val="00183933"/>
    <w:rsid w:val="00184B80"/>
    <w:rsid w:val="00186DBF"/>
    <w:rsid w:val="00191921"/>
    <w:rsid w:val="001A6A0E"/>
    <w:rsid w:val="001B1B90"/>
    <w:rsid w:val="001B54DF"/>
    <w:rsid w:val="001B68A7"/>
    <w:rsid w:val="001C48B1"/>
    <w:rsid w:val="001C7AFD"/>
    <w:rsid w:val="001D21FD"/>
    <w:rsid w:val="001F13E5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6286C"/>
    <w:rsid w:val="00270EF0"/>
    <w:rsid w:val="00272514"/>
    <w:rsid w:val="00272DB4"/>
    <w:rsid w:val="00274F10"/>
    <w:rsid w:val="00287C7E"/>
    <w:rsid w:val="002A0D7F"/>
    <w:rsid w:val="002A25C2"/>
    <w:rsid w:val="002A400F"/>
    <w:rsid w:val="002B5A0D"/>
    <w:rsid w:val="002C17A0"/>
    <w:rsid w:val="002C303C"/>
    <w:rsid w:val="002C3702"/>
    <w:rsid w:val="002C6E89"/>
    <w:rsid w:val="002D7178"/>
    <w:rsid w:val="002E3DDA"/>
    <w:rsid w:val="002E4813"/>
    <w:rsid w:val="002E765D"/>
    <w:rsid w:val="002F74B3"/>
    <w:rsid w:val="0030098E"/>
    <w:rsid w:val="003028F3"/>
    <w:rsid w:val="003063D7"/>
    <w:rsid w:val="003071E9"/>
    <w:rsid w:val="00310B94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72263"/>
    <w:rsid w:val="00376BDC"/>
    <w:rsid w:val="00383A28"/>
    <w:rsid w:val="00385B66"/>
    <w:rsid w:val="0039014B"/>
    <w:rsid w:val="00395425"/>
    <w:rsid w:val="00395EA6"/>
    <w:rsid w:val="003A49BF"/>
    <w:rsid w:val="003A6419"/>
    <w:rsid w:val="003B6BA4"/>
    <w:rsid w:val="003B725D"/>
    <w:rsid w:val="003C3787"/>
    <w:rsid w:val="003D246D"/>
    <w:rsid w:val="003D3D5E"/>
    <w:rsid w:val="003E678D"/>
    <w:rsid w:val="003F371E"/>
    <w:rsid w:val="003F477A"/>
    <w:rsid w:val="0040075F"/>
    <w:rsid w:val="004040E9"/>
    <w:rsid w:val="00415F2E"/>
    <w:rsid w:val="00424A20"/>
    <w:rsid w:val="00424D1C"/>
    <w:rsid w:val="004349B1"/>
    <w:rsid w:val="00437E18"/>
    <w:rsid w:val="004456F8"/>
    <w:rsid w:val="00445B08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77FC"/>
    <w:rsid w:val="004A3572"/>
    <w:rsid w:val="004A5A6B"/>
    <w:rsid w:val="004C2677"/>
    <w:rsid w:val="004C369A"/>
    <w:rsid w:val="004C727E"/>
    <w:rsid w:val="004D1115"/>
    <w:rsid w:val="004D23B2"/>
    <w:rsid w:val="004D59E0"/>
    <w:rsid w:val="004E4DAA"/>
    <w:rsid w:val="004E61F9"/>
    <w:rsid w:val="004F1CE0"/>
    <w:rsid w:val="004F1FCB"/>
    <w:rsid w:val="004F2506"/>
    <w:rsid w:val="004F62BC"/>
    <w:rsid w:val="005003DB"/>
    <w:rsid w:val="00501B31"/>
    <w:rsid w:val="00501D95"/>
    <w:rsid w:val="0051553F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F0D1E"/>
    <w:rsid w:val="005F38C6"/>
    <w:rsid w:val="00602B8E"/>
    <w:rsid w:val="0060313A"/>
    <w:rsid w:val="00604176"/>
    <w:rsid w:val="00604EC5"/>
    <w:rsid w:val="00606258"/>
    <w:rsid w:val="00625522"/>
    <w:rsid w:val="0062654E"/>
    <w:rsid w:val="00626FFB"/>
    <w:rsid w:val="00630406"/>
    <w:rsid w:val="00634FF4"/>
    <w:rsid w:val="00637711"/>
    <w:rsid w:val="00661D43"/>
    <w:rsid w:val="00663034"/>
    <w:rsid w:val="0066526E"/>
    <w:rsid w:val="00675B82"/>
    <w:rsid w:val="00677D0E"/>
    <w:rsid w:val="00690B96"/>
    <w:rsid w:val="00690E1A"/>
    <w:rsid w:val="00691259"/>
    <w:rsid w:val="006A469D"/>
    <w:rsid w:val="006A713E"/>
    <w:rsid w:val="006B1AF4"/>
    <w:rsid w:val="006B6F74"/>
    <w:rsid w:val="006B77AE"/>
    <w:rsid w:val="006C1CE3"/>
    <w:rsid w:val="006C33ED"/>
    <w:rsid w:val="006C79FC"/>
    <w:rsid w:val="006E08D8"/>
    <w:rsid w:val="006E5D45"/>
    <w:rsid w:val="006F4F6F"/>
    <w:rsid w:val="006F6937"/>
    <w:rsid w:val="00710015"/>
    <w:rsid w:val="00711D7B"/>
    <w:rsid w:val="00711DAF"/>
    <w:rsid w:val="00724B39"/>
    <w:rsid w:val="00733274"/>
    <w:rsid w:val="00743F8E"/>
    <w:rsid w:val="0076297A"/>
    <w:rsid w:val="00765A29"/>
    <w:rsid w:val="007701C4"/>
    <w:rsid w:val="00777AC0"/>
    <w:rsid w:val="00787DFD"/>
    <w:rsid w:val="00793A66"/>
    <w:rsid w:val="007A2BF7"/>
    <w:rsid w:val="007A372A"/>
    <w:rsid w:val="007B10D3"/>
    <w:rsid w:val="007B6F6A"/>
    <w:rsid w:val="007C194D"/>
    <w:rsid w:val="007D5B48"/>
    <w:rsid w:val="007E5141"/>
    <w:rsid w:val="00807CB8"/>
    <w:rsid w:val="0081201F"/>
    <w:rsid w:val="0081209D"/>
    <w:rsid w:val="008147D1"/>
    <w:rsid w:val="00816593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4379"/>
    <w:rsid w:val="00856C69"/>
    <w:rsid w:val="008574D0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A25FD"/>
    <w:rsid w:val="008B0842"/>
    <w:rsid w:val="008B27A1"/>
    <w:rsid w:val="008B55DF"/>
    <w:rsid w:val="008C010A"/>
    <w:rsid w:val="008C74E8"/>
    <w:rsid w:val="008D17D6"/>
    <w:rsid w:val="008D1CCD"/>
    <w:rsid w:val="008D2ACD"/>
    <w:rsid w:val="008E23D2"/>
    <w:rsid w:val="00903DEA"/>
    <w:rsid w:val="009124F0"/>
    <w:rsid w:val="009207D4"/>
    <w:rsid w:val="00924816"/>
    <w:rsid w:val="0092728C"/>
    <w:rsid w:val="00934137"/>
    <w:rsid w:val="009422FE"/>
    <w:rsid w:val="00947B0C"/>
    <w:rsid w:val="00953909"/>
    <w:rsid w:val="00956CC4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A087E"/>
    <w:rsid w:val="009A0D0C"/>
    <w:rsid w:val="009A29F8"/>
    <w:rsid w:val="009B18E3"/>
    <w:rsid w:val="009B25BA"/>
    <w:rsid w:val="009B6BC1"/>
    <w:rsid w:val="009C3D65"/>
    <w:rsid w:val="009D318A"/>
    <w:rsid w:val="009E4D73"/>
    <w:rsid w:val="009F7E2E"/>
    <w:rsid w:val="00A002DB"/>
    <w:rsid w:val="00A14022"/>
    <w:rsid w:val="00A2206F"/>
    <w:rsid w:val="00A236E0"/>
    <w:rsid w:val="00A248E8"/>
    <w:rsid w:val="00A2530B"/>
    <w:rsid w:val="00A37E8F"/>
    <w:rsid w:val="00A42373"/>
    <w:rsid w:val="00A44E94"/>
    <w:rsid w:val="00A46F91"/>
    <w:rsid w:val="00A47A09"/>
    <w:rsid w:val="00A61A85"/>
    <w:rsid w:val="00A657FF"/>
    <w:rsid w:val="00A72BF4"/>
    <w:rsid w:val="00A8160D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74E7"/>
    <w:rsid w:val="00AE7AA1"/>
    <w:rsid w:val="00AF2FB6"/>
    <w:rsid w:val="00B016A6"/>
    <w:rsid w:val="00B10E33"/>
    <w:rsid w:val="00B20F78"/>
    <w:rsid w:val="00B34334"/>
    <w:rsid w:val="00B41655"/>
    <w:rsid w:val="00B4442A"/>
    <w:rsid w:val="00B4561B"/>
    <w:rsid w:val="00B6106F"/>
    <w:rsid w:val="00B65626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78AF"/>
    <w:rsid w:val="00C10331"/>
    <w:rsid w:val="00C20735"/>
    <w:rsid w:val="00C20E12"/>
    <w:rsid w:val="00C21E36"/>
    <w:rsid w:val="00C26C39"/>
    <w:rsid w:val="00C26FF8"/>
    <w:rsid w:val="00C3005A"/>
    <w:rsid w:val="00C33005"/>
    <w:rsid w:val="00C3578E"/>
    <w:rsid w:val="00C54BDF"/>
    <w:rsid w:val="00C5640C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E7959"/>
    <w:rsid w:val="00CF7342"/>
    <w:rsid w:val="00D01AFB"/>
    <w:rsid w:val="00D01B1C"/>
    <w:rsid w:val="00D16C35"/>
    <w:rsid w:val="00D21EB2"/>
    <w:rsid w:val="00D317C7"/>
    <w:rsid w:val="00D34F8C"/>
    <w:rsid w:val="00D3526E"/>
    <w:rsid w:val="00D35AE5"/>
    <w:rsid w:val="00D461F9"/>
    <w:rsid w:val="00D531DD"/>
    <w:rsid w:val="00D53AEC"/>
    <w:rsid w:val="00D55EFB"/>
    <w:rsid w:val="00D602A3"/>
    <w:rsid w:val="00D803C4"/>
    <w:rsid w:val="00D828D6"/>
    <w:rsid w:val="00D86A80"/>
    <w:rsid w:val="00DA3E13"/>
    <w:rsid w:val="00DA660E"/>
    <w:rsid w:val="00DB7B08"/>
    <w:rsid w:val="00DC22EE"/>
    <w:rsid w:val="00DC5D22"/>
    <w:rsid w:val="00DC7770"/>
    <w:rsid w:val="00DD0471"/>
    <w:rsid w:val="00DE1A67"/>
    <w:rsid w:val="00DF40F4"/>
    <w:rsid w:val="00E1266F"/>
    <w:rsid w:val="00E15F1B"/>
    <w:rsid w:val="00E22F6C"/>
    <w:rsid w:val="00E240F6"/>
    <w:rsid w:val="00E245ED"/>
    <w:rsid w:val="00E3162B"/>
    <w:rsid w:val="00E32903"/>
    <w:rsid w:val="00E46102"/>
    <w:rsid w:val="00E50171"/>
    <w:rsid w:val="00E55218"/>
    <w:rsid w:val="00E73C0B"/>
    <w:rsid w:val="00E760A3"/>
    <w:rsid w:val="00E76B14"/>
    <w:rsid w:val="00E818EE"/>
    <w:rsid w:val="00E9058B"/>
    <w:rsid w:val="00E90A78"/>
    <w:rsid w:val="00E944FA"/>
    <w:rsid w:val="00EA4D31"/>
    <w:rsid w:val="00EA60C6"/>
    <w:rsid w:val="00EA6C76"/>
    <w:rsid w:val="00EB7F67"/>
    <w:rsid w:val="00ED5E73"/>
    <w:rsid w:val="00ED6167"/>
    <w:rsid w:val="00EE46E9"/>
    <w:rsid w:val="00EE52C8"/>
    <w:rsid w:val="00EE6EEC"/>
    <w:rsid w:val="00EF2CB0"/>
    <w:rsid w:val="00EF403F"/>
    <w:rsid w:val="00EF4E71"/>
    <w:rsid w:val="00EF7A47"/>
    <w:rsid w:val="00F141D4"/>
    <w:rsid w:val="00F20EFC"/>
    <w:rsid w:val="00F2309C"/>
    <w:rsid w:val="00F23E0A"/>
    <w:rsid w:val="00F32CE3"/>
    <w:rsid w:val="00F33B75"/>
    <w:rsid w:val="00F34853"/>
    <w:rsid w:val="00F40277"/>
    <w:rsid w:val="00F46EC0"/>
    <w:rsid w:val="00F4731D"/>
    <w:rsid w:val="00F540F9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E2B"/>
    <w:rsid w:val="00FA4B3E"/>
    <w:rsid w:val="00FA7F08"/>
    <w:rsid w:val="00FB0039"/>
    <w:rsid w:val="00FC1EC5"/>
    <w:rsid w:val="00FC3871"/>
    <w:rsid w:val="00FC6FE1"/>
    <w:rsid w:val="00FD1FF5"/>
    <w:rsid w:val="00FD20DC"/>
    <w:rsid w:val="00FD2E47"/>
    <w:rsid w:val="00FD6E1F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"/>
    <w:uiPriority w:val="99"/>
    <w:semiHidden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4ED28-7EB1-4709-B998-E07B98146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4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6636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TSVETELINA IVANOVA DIMITROVA</cp:lastModifiedBy>
  <cp:revision>204</cp:revision>
  <cp:lastPrinted>2015-06-26T14:09:00Z</cp:lastPrinted>
  <dcterms:created xsi:type="dcterms:W3CDTF">2015-06-08T13:59:00Z</dcterms:created>
  <dcterms:modified xsi:type="dcterms:W3CDTF">2024-02-29T11:51:00Z</dcterms:modified>
</cp:coreProperties>
</file>